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7igcu6sgiu7o" w:id="0"/>
      <w:bookmarkEnd w:id="0"/>
      <w:r w:rsidDel="00000000" w:rsidR="00000000" w:rsidRPr="00000000">
        <w:rPr>
          <w:rFonts w:ascii="Arial Unicode MS" w:cs="Arial Unicode MS" w:eastAsia="Arial Unicode MS" w:hAnsi="Arial Unicode MS"/>
          <w:rtl w:val="0"/>
        </w:rPr>
        <w:t xml:space="preserve">モニター2.5期生実案件制作内容</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①HP制作のLP（美容業界向け）</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→エステサロン、美容室、ネイルサロン など</w:t>
        <w:br w:type="textWrapping"/>
        <w:t xml:space="preserve">担当：ともみさん</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②HP制作のLP（飲食店向け）</w:t>
        <w:br w:type="textWrapping"/>
        <w:t xml:space="preserve">→ カフェ、レストラン、居酒屋 など</w:t>
        <w:br w:type="textWrapping"/>
        <w:t xml:space="preserve">担当：なおさん</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③HP制作のLP（健康・フィットネス）</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→ヨガスタジオ、整体院、パーソナルジムなど</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担当：あすかさん</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株式会社Femme Creativesが運営するスクール「plume」では、受講生が実際にクライアント案件に取り組むカリキュラムを導入しています。</w:t>
        <w:br w:type="textWrapping"/>
        <w:t xml:space="preserve">そこで、</w:t>
      </w:r>
      <w:r w:rsidDel="00000000" w:rsidR="00000000" w:rsidRPr="00000000">
        <w:rPr>
          <w:rFonts w:ascii="Arial Unicode MS" w:cs="Arial Unicode MS" w:eastAsia="Arial Unicode MS" w:hAnsi="Arial Unicode MS"/>
          <w:b w:val="1"/>
          <w:rtl w:val="0"/>
        </w:rPr>
        <w:t xml:space="preserve">受講生が制作する実案件HP</w:t>
      </w:r>
      <w:r w:rsidDel="00000000" w:rsidR="00000000" w:rsidRPr="00000000">
        <w:rPr>
          <w:rFonts w:ascii="Arial Unicode MS" w:cs="Arial Unicode MS" w:eastAsia="Arial Unicode MS" w:hAnsi="Arial Unicode MS"/>
          <w:rtl w:val="0"/>
        </w:rPr>
        <w:t xml:space="preserve"> のご依頼をいただける事業者様を募集するためのLP制作をお願いしたいです！</w:t>
      </w:r>
    </w:p>
    <w:p w:rsidR="00000000" w:rsidDel="00000000" w:rsidP="00000000" w:rsidRDefault="00000000" w:rsidRPr="00000000" w14:paraId="0000000E">
      <w:pPr>
        <w:spacing w:after="240" w:before="240" w:lineRule="auto"/>
        <w:rPr/>
      </w:pPr>
      <w:r w:rsidDel="00000000" w:rsidR="00000000" w:rsidRPr="00000000">
        <w:rPr>
          <w:rFonts w:ascii="Arial Unicode MS" w:cs="Arial Unicode MS" w:eastAsia="Arial Unicode MS" w:hAnsi="Arial Unicode MS"/>
          <w:rtl w:val="0"/>
        </w:rPr>
        <w:t xml:space="preserve">通常の「HP制作LP」ではなく、特定の業種に絞ることで、より具体的で実践的な制作を目指します。</w:t>
      </w:r>
    </w:p>
    <w:p w:rsidR="00000000" w:rsidDel="00000000" w:rsidP="00000000" w:rsidRDefault="00000000" w:rsidRPr="00000000" w14:paraId="0000000F">
      <w:pPr>
        <w:spacing w:after="240" w:before="240" w:lineRule="auto"/>
        <w:rPr/>
      </w:pPr>
      <w:r w:rsidDel="00000000" w:rsidR="00000000" w:rsidRPr="00000000">
        <w:rPr>
          <w:rFonts w:ascii="Arial Unicode MS" w:cs="Arial Unicode MS" w:eastAsia="Arial Unicode MS" w:hAnsi="Arial Unicode MS"/>
          <w:rtl w:val="0"/>
        </w:rPr>
        <w:t xml:space="preserve">なお、今回のクライアント窓口は </w:t>
      </w:r>
      <w:r w:rsidDel="00000000" w:rsidR="00000000" w:rsidRPr="00000000">
        <w:rPr>
          <w:rFonts w:ascii="Arial Unicode MS" w:cs="Arial Unicode MS" w:eastAsia="Arial Unicode MS" w:hAnsi="Arial Unicode MS"/>
          <w:b w:val="1"/>
          <w:rtl w:val="0"/>
        </w:rPr>
        <w:t xml:space="preserve">西田</w:t>
      </w:r>
      <w:r w:rsidDel="00000000" w:rsidR="00000000" w:rsidRPr="00000000">
        <w:rPr>
          <w:rFonts w:ascii="Arial Unicode MS" w:cs="Arial Unicode MS" w:eastAsia="Arial Unicode MS" w:hAnsi="Arial Unicode MS"/>
          <w:rtl w:val="0"/>
        </w:rPr>
        <w:t xml:space="preserve"> が担当し、ライティングも西田が行います。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